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陆丰市人民医院物业管理（保安、保洁服务人员）薪资市场调查用户需求</w:t>
      </w:r>
    </w:p>
    <w:p>
      <w:pPr>
        <w:rPr>
          <w:rFonts w:hint="eastAsia"/>
          <w:b/>
          <w:bCs/>
          <w:sz w:val="32"/>
          <w:szCs w:val="32"/>
          <w:lang w:val="en-US" w:eastAsia="zh-CN"/>
        </w:rPr>
      </w:pPr>
    </w:p>
    <w:p>
      <w:pPr>
        <w:pStyle w:val="5"/>
        <w:bidi w:val="0"/>
        <w:rPr>
          <w:rFonts w:hint="eastAsia"/>
          <w:lang w:val="en-US" w:eastAsia="zh-CN"/>
        </w:rPr>
      </w:pPr>
      <w:r>
        <w:rPr>
          <w:rFonts w:hint="eastAsia"/>
          <w:lang w:val="en-US" w:eastAsia="zh-CN"/>
        </w:rPr>
        <w:t>一、项目基本情况</w:t>
      </w:r>
    </w:p>
    <w:p>
      <w:pPr>
        <w:pStyle w:val="5"/>
        <w:bidi w:val="0"/>
        <w:ind w:firstLine="560" w:firstLineChars="200"/>
        <w:rPr>
          <w:rFonts w:hint="eastAsia"/>
          <w:lang w:val="en-US" w:eastAsia="zh-CN"/>
        </w:rPr>
      </w:pPr>
      <w:r>
        <w:rPr>
          <w:rFonts w:hint="eastAsia"/>
          <w:lang w:val="en-US" w:eastAsia="zh-CN"/>
        </w:rPr>
        <w:t>随着人民群众的医疗服务需求日益增加，陆丰市人民医院为满足后勤部社会化服务工作，采购物业管理服务。委托第三方面向社会就物业管理（保安、保洁服务人员）薪资待遇进行市场调查。</w:t>
      </w:r>
    </w:p>
    <w:p>
      <w:pPr>
        <w:pStyle w:val="5"/>
        <w:bidi w:val="0"/>
        <w:rPr>
          <w:rFonts w:hint="eastAsia"/>
          <w:lang w:val="en-US" w:eastAsia="zh-CN"/>
        </w:rPr>
      </w:pPr>
      <w:r>
        <w:rPr>
          <w:rFonts w:hint="eastAsia"/>
          <w:lang w:val="en-US" w:eastAsia="zh-CN"/>
        </w:rPr>
        <w:t>二、项目内容及服务要求</w:t>
      </w:r>
    </w:p>
    <w:p>
      <w:pPr>
        <w:pStyle w:val="5"/>
        <w:bidi w:val="0"/>
        <w:rPr>
          <w:rFonts w:hint="default"/>
          <w:lang w:val="en-US" w:eastAsia="zh-CN"/>
        </w:rPr>
      </w:pPr>
      <w:r>
        <w:rPr>
          <w:rFonts w:hint="eastAsia"/>
          <w:lang w:val="en-US" w:eastAsia="zh-CN"/>
        </w:rPr>
        <w:t>1.陆丰市人民医院保安服务工作</w:t>
      </w:r>
    </w:p>
    <w:p>
      <w:pPr>
        <w:pStyle w:val="5"/>
        <w:bidi w:val="0"/>
        <w:rPr>
          <w:rFonts w:hint="eastAsia"/>
          <w:lang w:val="en-US" w:eastAsia="zh-CN"/>
        </w:rPr>
      </w:pPr>
      <w:r>
        <w:rPr>
          <w:rFonts w:hint="eastAsia"/>
          <w:lang w:val="en-US" w:eastAsia="zh-CN"/>
        </w:rPr>
        <w:t>1.1服务范围：</w:t>
      </w:r>
    </w:p>
    <w:p>
      <w:pPr>
        <w:pStyle w:val="5"/>
        <w:numPr>
          <w:ilvl w:val="0"/>
          <w:numId w:val="1"/>
        </w:numPr>
        <w:bidi w:val="0"/>
        <w:rPr>
          <w:rFonts w:hint="eastAsia"/>
          <w:lang w:val="en-US" w:eastAsia="zh-CN"/>
        </w:rPr>
      </w:pPr>
      <w:r>
        <w:rPr>
          <w:rFonts w:hint="eastAsia"/>
          <w:lang w:val="en-US" w:eastAsia="zh-CN"/>
        </w:rPr>
        <w:t>陆丰市人民医院院区：综合楼、住院楼、办公区及各楼体楼层；</w:t>
      </w:r>
    </w:p>
    <w:p>
      <w:pPr>
        <w:pStyle w:val="5"/>
        <w:numPr>
          <w:ilvl w:val="0"/>
          <w:numId w:val="1"/>
        </w:numPr>
        <w:bidi w:val="0"/>
        <w:rPr>
          <w:rFonts w:hint="default"/>
          <w:lang w:val="en-US" w:eastAsia="zh-CN"/>
        </w:rPr>
      </w:pPr>
      <w:r>
        <w:rPr>
          <w:rFonts w:hint="eastAsia"/>
          <w:lang w:val="en-US" w:eastAsia="zh-CN"/>
        </w:rPr>
        <w:t>公共区：各种共用的设施和区域，入大门、通道院区广场等；</w:t>
      </w:r>
    </w:p>
    <w:p>
      <w:pPr>
        <w:pStyle w:val="5"/>
        <w:numPr>
          <w:ilvl w:val="0"/>
          <w:numId w:val="1"/>
        </w:numPr>
        <w:bidi w:val="0"/>
        <w:rPr>
          <w:rFonts w:hint="default"/>
          <w:lang w:val="en-US" w:eastAsia="zh-CN"/>
        </w:rPr>
      </w:pPr>
      <w:r>
        <w:rPr>
          <w:rFonts w:hint="eastAsia"/>
          <w:lang w:val="en-US" w:eastAsia="zh-CN"/>
        </w:rPr>
        <w:t>车场区：指各停车场所。</w:t>
      </w:r>
    </w:p>
    <w:p>
      <w:pPr>
        <w:pStyle w:val="5"/>
        <w:numPr>
          <w:ilvl w:val="0"/>
          <w:numId w:val="0"/>
        </w:numPr>
        <w:bidi w:val="0"/>
        <w:rPr>
          <w:rFonts w:hint="eastAsia"/>
          <w:lang w:val="en-US" w:eastAsia="zh-CN"/>
        </w:rPr>
      </w:pPr>
      <w:r>
        <w:rPr>
          <w:rFonts w:hint="eastAsia"/>
          <w:lang w:val="en-US" w:eastAsia="zh-CN"/>
        </w:rPr>
        <w:t>1.2工作要求：</w:t>
      </w:r>
    </w:p>
    <w:p>
      <w:pPr>
        <w:pStyle w:val="5"/>
        <w:numPr>
          <w:ilvl w:val="0"/>
          <w:numId w:val="2"/>
        </w:numPr>
        <w:bidi w:val="0"/>
        <w:rPr>
          <w:rFonts w:hint="eastAsia"/>
          <w:lang w:val="en-US" w:eastAsia="zh-CN"/>
        </w:rPr>
      </w:pPr>
      <w:r>
        <w:rPr>
          <w:rFonts w:hint="eastAsia"/>
          <w:lang w:val="en-US" w:eastAsia="zh-CN"/>
        </w:rPr>
        <w:t>遵守国家法律法规和医院规章制度，认真履行职责；</w:t>
      </w:r>
    </w:p>
    <w:p>
      <w:pPr>
        <w:pStyle w:val="5"/>
        <w:numPr>
          <w:ilvl w:val="0"/>
          <w:numId w:val="2"/>
        </w:numPr>
        <w:bidi w:val="0"/>
        <w:rPr>
          <w:rFonts w:hint="default"/>
          <w:lang w:val="en-US" w:eastAsia="zh-CN"/>
        </w:rPr>
      </w:pPr>
      <w:r>
        <w:rPr>
          <w:rFonts w:hint="eastAsia"/>
          <w:lang w:val="en-US" w:eastAsia="zh-CN"/>
        </w:rPr>
        <w:t>负责医院门卫、重点科室门卫值班工作，严格执行交接班制度，不准擅离职守；</w:t>
      </w:r>
    </w:p>
    <w:p>
      <w:pPr>
        <w:pStyle w:val="5"/>
        <w:numPr>
          <w:ilvl w:val="0"/>
          <w:numId w:val="2"/>
        </w:numPr>
        <w:bidi w:val="0"/>
        <w:rPr>
          <w:rFonts w:hint="default"/>
          <w:lang w:val="en-US" w:eastAsia="zh-CN"/>
        </w:rPr>
      </w:pPr>
      <w:r>
        <w:rPr>
          <w:rFonts w:hint="eastAsia"/>
          <w:lang w:val="en-US" w:eastAsia="zh-CN"/>
        </w:rPr>
        <w:t>认真做好医院的工作人员生命财产和安全保卫工作，治安管理重点责任事故发生率争取为零；</w:t>
      </w:r>
    </w:p>
    <w:p>
      <w:pPr>
        <w:pStyle w:val="5"/>
        <w:numPr>
          <w:ilvl w:val="0"/>
          <w:numId w:val="2"/>
        </w:numPr>
        <w:bidi w:val="0"/>
        <w:rPr>
          <w:rFonts w:hint="default"/>
          <w:lang w:val="en-US" w:eastAsia="zh-CN"/>
        </w:rPr>
      </w:pPr>
      <w:r>
        <w:rPr>
          <w:rFonts w:hint="default"/>
          <w:lang w:val="en-US" w:eastAsia="zh-CN"/>
        </w:rPr>
        <w:t>要树立“安全第一”的思想，将防火、防盗、防特、防治安灾害事故工作纳</w:t>
      </w:r>
      <w:r>
        <w:rPr>
          <w:rFonts w:hint="eastAsia"/>
          <w:lang w:val="en-US" w:eastAsia="zh-CN"/>
        </w:rPr>
        <w:t>入</w:t>
      </w:r>
      <w:r>
        <w:rPr>
          <w:rFonts w:hint="default"/>
          <w:lang w:val="en-US" w:eastAsia="zh-CN"/>
        </w:rPr>
        <w:t>议事日程，经常分析、研究、部署安全保卫工作。</w:t>
      </w:r>
    </w:p>
    <w:p>
      <w:pPr>
        <w:pStyle w:val="5"/>
        <w:bidi w:val="0"/>
        <w:rPr>
          <w:rFonts w:hint="eastAsia"/>
          <w:lang w:val="en-US" w:eastAsia="zh-CN"/>
        </w:rPr>
      </w:pPr>
      <w:r>
        <w:rPr>
          <w:rFonts w:hint="eastAsia"/>
          <w:lang w:val="en-US" w:eastAsia="zh-CN"/>
        </w:rPr>
        <w:t>1.3人员要求：</w:t>
      </w:r>
    </w:p>
    <w:p>
      <w:pPr>
        <w:pStyle w:val="5"/>
        <w:bidi w:val="0"/>
        <w:rPr>
          <w:rFonts w:hint="default"/>
          <w:lang w:val="en-US" w:eastAsia="zh-CN"/>
        </w:rPr>
      </w:pPr>
      <w:r>
        <w:rPr>
          <w:rFonts w:hint="eastAsia"/>
          <w:lang w:val="en-US" w:eastAsia="zh-CN"/>
        </w:rPr>
        <w:t>（1）</w:t>
      </w:r>
      <w:r>
        <w:rPr>
          <w:rFonts w:hint="default"/>
          <w:lang w:val="en-US" w:eastAsia="zh-CN"/>
        </w:rPr>
        <w:t>要求： 男性，1.65M 以上；</w:t>
      </w:r>
    </w:p>
    <w:p>
      <w:pPr>
        <w:pStyle w:val="5"/>
        <w:bidi w:val="0"/>
        <w:rPr>
          <w:rFonts w:hint="default"/>
          <w:lang w:val="en-US" w:eastAsia="zh-CN"/>
        </w:rPr>
      </w:pPr>
      <w:r>
        <w:rPr>
          <w:rFonts w:hint="eastAsia"/>
          <w:lang w:val="en-US" w:eastAsia="zh-CN"/>
        </w:rPr>
        <w:t>（2）</w:t>
      </w:r>
      <w:r>
        <w:rPr>
          <w:rFonts w:hint="default"/>
          <w:lang w:val="en-US" w:eastAsia="zh-CN"/>
        </w:rPr>
        <w:t>年以上工作经验优先</w:t>
      </w:r>
      <w:r>
        <w:rPr>
          <w:rFonts w:hint="eastAsia"/>
          <w:lang w:val="en-US" w:eastAsia="zh-CN"/>
        </w:rPr>
        <w:t>；</w:t>
      </w:r>
    </w:p>
    <w:p>
      <w:pPr>
        <w:pStyle w:val="5"/>
        <w:bidi w:val="0"/>
        <w:rPr>
          <w:rFonts w:hint="default"/>
          <w:lang w:val="en-US" w:eastAsia="zh-CN"/>
        </w:rPr>
      </w:pPr>
      <w:r>
        <w:rPr>
          <w:rFonts w:hint="eastAsia"/>
          <w:lang w:val="en-US" w:eastAsia="zh-CN"/>
        </w:rPr>
        <w:t>（3）</w:t>
      </w:r>
      <w:r>
        <w:rPr>
          <w:rFonts w:hint="default"/>
          <w:lang w:val="en-US" w:eastAsia="zh-CN"/>
        </w:rPr>
        <w:t>年龄要求：25 至54 周岁</w:t>
      </w:r>
      <w:r>
        <w:rPr>
          <w:rFonts w:hint="eastAsia"/>
          <w:lang w:val="en-US" w:eastAsia="zh-CN"/>
        </w:rPr>
        <w:t>；</w:t>
      </w:r>
    </w:p>
    <w:p>
      <w:pPr>
        <w:pStyle w:val="5"/>
        <w:bidi w:val="0"/>
        <w:rPr>
          <w:rFonts w:hint="default"/>
          <w:lang w:val="en-US" w:eastAsia="zh-CN"/>
        </w:rPr>
      </w:pPr>
      <w:r>
        <w:rPr>
          <w:rFonts w:hint="eastAsia"/>
          <w:lang w:val="en-US" w:eastAsia="zh-CN"/>
        </w:rPr>
        <w:t>（4）</w:t>
      </w:r>
      <w:r>
        <w:rPr>
          <w:rFonts w:hint="default"/>
          <w:lang w:val="en-US" w:eastAsia="zh-CN"/>
        </w:rPr>
        <w:t>身体健康。</w:t>
      </w:r>
    </w:p>
    <w:p>
      <w:pPr>
        <w:pStyle w:val="5"/>
        <w:bidi w:val="0"/>
        <w:rPr>
          <w:rFonts w:hint="eastAsia"/>
          <w:lang w:val="en-US" w:eastAsia="zh-CN"/>
        </w:rPr>
      </w:pPr>
      <w:r>
        <w:rPr>
          <w:rFonts w:hint="eastAsia"/>
          <w:lang w:val="en-US" w:eastAsia="zh-CN"/>
        </w:rPr>
        <w:t>2.陆丰市人民医院保洁服务工作：</w:t>
      </w:r>
    </w:p>
    <w:p>
      <w:pPr>
        <w:pStyle w:val="5"/>
        <w:bidi w:val="0"/>
        <w:rPr>
          <w:rFonts w:hint="eastAsia"/>
          <w:lang w:val="en-US" w:eastAsia="zh-CN"/>
        </w:rPr>
      </w:pPr>
      <w:r>
        <w:rPr>
          <w:rFonts w:hint="eastAsia"/>
          <w:lang w:val="en-US" w:eastAsia="zh-CN"/>
        </w:rPr>
        <w:t>2.1服务范围：</w:t>
      </w:r>
    </w:p>
    <w:p>
      <w:pPr>
        <w:pStyle w:val="5"/>
        <w:numPr>
          <w:ilvl w:val="0"/>
          <w:numId w:val="3"/>
        </w:numPr>
        <w:bidi w:val="0"/>
        <w:rPr>
          <w:rFonts w:hint="eastAsia"/>
          <w:lang w:val="en-US" w:eastAsia="zh-CN"/>
        </w:rPr>
      </w:pPr>
      <w:r>
        <w:rPr>
          <w:rFonts w:hint="eastAsia"/>
          <w:lang w:val="en-US" w:eastAsia="zh-CN"/>
        </w:rPr>
        <w:t>全院楼房的室内清洁，院内所有楼宇建筑群组成（包括停车场、绿化带等公共场地）的清洁保洁消毒工作；</w:t>
      </w:r>
    </w:p>
    <w:p>
      <w:pPr>
        <w:pStyle w:val="5"/>
        <w:numPr>
          <w:ilvl w:val="0"/>
          <w:numId w:val="3"/>
        </w:numPr>
        <w:bidi w:val="0"/>
        <w:rPr>
          <w:rFonts w:hint="default"/>
          <w:lang w:val="en-US" w:eastAsia="zh-CN"/>
        </w:rPr>
      </w:pPr>
      <w:r>
        <w:rPr>
          <w:rFonts w:hint="eastAsia"/>
          <w:lang w:val="en-US" w:eastAsia="zh-CN"/>
        </w:rPr>
        <w:t>公共广场的清洁工作；</w:t>
      </w:r>
    </w:p>
    <w:p>
      <w:pPr>
        <w:pStyle w:val="5"/>
        <w:numPr>
          <w:ilvl w:val="0"/>
          <w:numId w:val="3"/>
        </w:numPr>
        <w:bidi w:val="0"/>
        <w:rPr>
          <w:rFonts w:hint="default"/>
          <w:lang w:val="en-US" w:eastAsia="zh-CN"/>
        </w:rPr>
      </w:pPr>
      <w:r>
        <w:rPr>
          <w:rFonts w:hint="eastAsia"/>
          <w:lang w:val="en-US" w:eastAsia="zh-CN"/>
        </w:rPr>
        <w:t>垃圾场清洁工作和生活垃圾及医疗垃圾的收集、分类及处理；</w:t>
      </w:r>
    </w:p>
    <w:p>
      <w:pPr>
        <w:pStyle w:val="5"/>
        <w:numPr>
          <w:ilvl w:val="0"/>
          <w:numId w:val="0"/>
        </w:numPr>
        <w:bidi w:val="0"/>
        <w:rPr>
          <w:rFonts w:hint="eastAsia"/>
          <w:lang w:val="en-US" w:eastAsia="zh-CN"/>
        </w:rPr>
      </w:pPr>
      <w:r>
        <w:rPr>
          <w:rFonts w:hint="eastAsia"/>
          <w:lang w:val="en-US" w:eastAsia="zh-CN"/>
        </w:rPr>
        <w:t>2.2工作要求：</w:t>
      </w:r>
    </w:p>
    <w:p>
      <w:pPr>
        <w:pStyle w:val="5"/>
        <w:numPr>
          <w:ilvl w:val="0"/>
          <w:numId w:val="4"/>
        </w:numPr>
        <w:bidi w:val="0"/>
        <w:rPr>
          <w:rFonts w:hint="eastAsia"/>
          <w:lang w:val="en-US" w:eastAsia="zh-CN"/>
        </w:rPr>
      </w:pPr>
      <w:r>
        <w:rPr>
          <w:rFonts w:hint="eastAsia"/>
          <w:lang w:val="en-US" w:eastAsia="zh-CN"/>
        </w:rPr>
        <w:t>保洁标准：符合院方要求；</w:t>
      </w:r>
    </w:p>
    <w:p>
      <w:pPr>
        <w:pStyle w:val="5"/>
        <w:numPr>
          <w:ilvl w:val="0"/>
          <w:numId w:val="4"/>
        </w:numPr>
        <w:bidi w:val="0"/>
        <w:rPr>
          <w:rFonts w:hint="default"/>
          <w:lang w:val="en-US" w:eastAsia="zh-CN"/>
        </w:rPr>
      </w:pPr>
      <w:r>
        <w:rPr>
          <w:rFonts w:hint="eastAsia"/>
          <w:lang w:val="en-US" w:eastAsia="zh-CN"/>
        </w:rPr>
        <w:t>医疗废物运送标准：符合院方要求；</w:t>
      </w:r>
    </w:p>
    <w:p>
      <w:pPr>
        <w:pStyle w:val="5"/>
        <w:numPr>
          <w:ilvl w:val="0"/>
          <w:numId w:val="4"/>
        </w:numPr>
        <w:bidi w:val="0"/>
        <w:rPr>
          <w:rFonts w:hint="default"/>
          <w:lang w:val="en-US" w:eastAsia="zh-CN"/>
        </w:rPr>
      </w:pPr>
      <w:r>
        <w:rPr>
          <w:rFonts w:hint="eastAsia"/>
          <w:lang w:val="en-US" w:eastAsia="zh-CN"/>
        </w:rPr>
        <w:t>公共场所、公共通道及“三包”范围应做好定时的保洁工作；</w:t>
      </w:r>
    </w:p>
    <w:p>
      <w:pPr>
        <w:pStyle w:val="5"/>
        <w:numPr>
          <w:ilvl w:val="0"/>
          <w:numId w:val="0"/>
        </w:numPr>
        <w:bidi w:val="0"/>
        <w:rPr>
          <w:rFonts w:hint="eastAsia"/>
          <w:lang w:val="en-US" w:eastAsia="zh-CN"/>
        </w:rPr>
      </w:pPr>
      <w:r>
        <w:rPr>
          <w:rFonts w:hint="eastAsia"/>
          <w:lang w:val="en-US" w:eastAsia="zh-CN"/>
        </w:rPr>
        <w:t>2.3人员要求：</w:t>
      </w:r>
    </w:p>
    <w:p>
      <w:pPr>
        <w:pStyle w:val="5"/>
        <w:numPr>
          <w:ilvl w:val="0"/>
          <w:numId w:val="0"/>
        </w:numPr>
        <w:bidi w:val="0"/>
        <w:rPr>
          <w:rFonts w:hint="default"/>
          <w:lang w:val="en-US" w:eastAsia="zh-CN"/>
        </w:rPr>
      </w:pPr>
      <w:r>
        <w:rPr>
          <w:rFonts w:hint="eastAsia"/>
          <w:lang w:val="en-US" w:eastAsia="zh-CN"/>
        </w:rPr>
        <w:t>（1）</w:t>
      </w:r>
      <w:r>
        <w:rPr>
          <w:rFonts w:hint="default"/>
          <w:lang w:val="en-US" w:eastAsia="zh-CN"/>
        </w:rPr>
        <w:t>3 年以上工作经验</w:t>
      </w:r>
      <w:r>
        <w:rPr>
          <w:rFonts w:hint="eastAsia"/>
          <w:lang w:val="en-US" w:eastAsia="zh-CN"/>
        </w:rPr>
        <w:t>；</w:t>
      </w:r>
    </w:p>
    <w:p>
      <w:pPr>
        <w:pStyle w:val="5"/>
        <w:numPr>
          <w:ilvl w:val="0"/>
          <w:numId w:val="0"/>
        </w:numPr>
        <w:bidi w:val="0"/>
        <w:rPr>
          <w:rFonts w:hint="default"/>
          <w:lang w:val="en-US" w:eastAsia="zh-CN"/>
        </w:rPr>
      </w:pPr>
      <w:r>
        <w:rPr>
          <w:rFonts w:hint="eastAsia"/>
          <w:lang w:val="en-US" w:eastAsia="zh-CN"/>
        </w:rPr>
        <w:t>（2）</w:t>
      </w:r>
      <w:r>
        <w:rPr>
          <w:rFonts w:hint="default"/>
          <w:lang w:val="en-US" w:eastAsia="zh-CN"/>
        </w:rPr>
        <w:t>身高不限</w:t>
      </w:r>
      <w:r>
        <w:rPr>
          <w:rFonts w:hint="eastAsia"/>
          <w:lang w:val="en-US" w:eastAsia="zh-CN"/>
        </w:rPr>
        <w:t>；</w:t>
      </w:r>
    </w:p>
    <w:p>
      <w:pPr>
        <w:pStyle w:val="5"/>
        <w:numPr>
          <w:ilvl w:val="0"/>
          <w:numId w:val="0"/>
        </w:numPr>
        <w:bidi w:val="0"/>
        <w:rPr>
          <w:rFonts w:hint="default"/>
          <w:lang w:val="en-US" w:eastAsia="zh-CN"/>
        </w:rPr>
      </w:pPr>
      <w:r>
        <w:rPr>
          <w:rFonts w:hint="eastAsia"/>
          <w:lang w:val="en-US" w:eastAsia="zh-CN"/>
        </w:rPr>
        <w:t>（3）</w:t>
      </w:r>
      <w:r>
        <w:rPr>
          <w:rFonts w:hint="default"/>
          <w:lang w:val="en-US" w:eastAsia="zh-CN"/>
        </w:rPr>
        <w:t>年龄要求：男性： 25 至54 周岁； 女性：25 至49 岁</w:t>
      </w:r>
      <w:r>
        <w:rPr>
          <w:rFonts w:hint="eastAsia"/>
          <w:lang w:val="en-US" w:eastAsia="zh-CN"/>
        </w:rPr>
        <w:t>；</w:t>
      </w:r>
    </w:p>
    <w:p>
      <w:pPr>
        <w:pStyle w:val="5"/>
        <w:numPr>
          <w:ilvl w:val="0"/>
          <w:numId w:val="0"/>
        </w:numPr>
        <w:bidi w:val="0"/>
        <w:rPr>
          <w:rFonts w:hint="default"/>
          <w:lang w:val="en-US" w:eastAsia="zh-CN"/>
        </w:rPr>
      </w:pPr>
      <w:r>
        <w:rPr>
          <w:rFonts w:hint="eastAsia"/>
          <w:lang w:val="en-US" w:eastAsia="zh-CN"/>
        </w:rPr>
        <w:t>（4）</w:t>
      </w:r>
      <w:r>
        <w:rPr>
          <w:rFonts w:hint="default"/>
          <w:lang w:val="en-US" w:eastAsia="zh-CN"/>
        </w:rPr>
        <w:t>身体健康。</w:t>
      </w:r>
    </w:p>
    <w:p>
      <w:pPr>
        <w:pStyle w:val="5"/>
        <w:numPr>
          <w:ilvl w:val="0"/>
          <w:numId w:val="0"/>
        </w:numPr>
        <w:bidi w:val="0"/>
        <w:rPr>
          <w:rFonts w:hint="eastAsia"/>
          <w:lang w:val="en-US" w:eastAsia="zh-CN"/>
        </w:rPr>
      </w:pPr>
      <w:r>
        <w:rPr>
          <w:rFonts w:hint="eastAsia"/>
          <w:lang w:val="en-US" w:eastAsia="zh-CN"/>
        </w:rPr>
        <w:t>3.报价要求：</w:t>
      </w:r>
    </w:p>
    <w:p>
      <w:pPr>
        <w:pStyle w:val="5"/>
        <w:numPr>
          <w:ilvl w:val="0"/>
          <w:numId w:val="0"/>
        </w:numPr>
        <w:bidi w:val="0"/>
        <w:rPr>
          <w:rFonts w:hint="default"/>
          <w:lang w:val="en-US" w:eastAsia="zh-CN"/>
        </w:rPr>
      </w:pPr>
      <w:r>
        <w:rPr>
          <w:rFonts w:hint="eastAsia"/>
          <w:lang w:val="en-US" w:eastAsia="zh-CN"/>
        </w:rPr>
        <w:t>（1）报价应包括：派驻员工的工资福利、社会保险（五险）、国家和地方政策规定一切相关费用；税费、管理费等一切相关的费用。</w:t>
      </w:r>
    </w:p>
    <w:p>
      <w:pPr>
        <w:pStyle w:val="5"/>
        <w:bidi w:val="0"/>
        <w:rPr>
          <w:rFonts w:hint="eastAsia"/>
          <w:lang w:val="en-US" w:eastAsia="zh-CN"/>
        </w:rPr>
      </w:pPr>
      <w:r>
        <w:rPr>
          <w:rFonts w:hint="eastAsia"/>
          <w:lang w:val="en-US" w:eastAsia="zh-CN"/>
        </w:rPr>
        <w:t>三、报价供应商资格要求：</w:t>
      </w:r>
      <w:bookmarkStart w:id="0" w:name="_GoBack"/>
      <w:bookmarkEnd w:id="0"/>
    </w:p>
    <w:p>
      <w:pPr>
        <w:pStyle w:val="5"/>
        <w:bidi w:val="0"/>
        <w:rPr>
          <w:rFonts w:hint="eastAsia"/>
          <w:lang w:val="en-US" w:eastAsia="zh-CN"/>
        </w:rPr>
      </w:pPr>
      <w:r>
        <w:rPr>
          <w:rFonts w:hint="eastAsia"/>
          <w:lang w:val="en-US" w:eastAsia="zh-CN"/>
        </w:rPr>
        <w:t>1.报价人符合《中华人民共和国政府采购法》第二十二条各项规定；</w:t>
      </w:r>
    </w:p>
    <w:p>
      <w:pPr>
        <w:pStyle w:val="5"/>
        <w:bidi w:val="0"/>
        <w:rPr>
          <w:rFonts w:hint="eastAsia"/>
          <w:lang w:val="en-US" w:eastAsia="zh-CN"/>
        </w:rPr>
      </w:pPr>
      <w:r>
        <w:rPr>
          <w:rFonts w:hint="eastAsia"/>
          <w:lang w:val="en-US" w:eastAsia="zh-CN"/>
        </w:rPr>
        <w:t>2.报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代理机构天在“信用中国”网站（www.creditchina.gov.cn）及中国政府采购网（http://www.ccgp.gov.cn/）查询结果为准，如相关失信记录已失效，报价人需提供相关证明资料）；</w:t>
      </w:r>
    </w:p>
    <w:p>
      <w:pPr>
        <w:pStyle w:val="5"/>
        <w:bidi w:val="0"/>
        <w:rPr>
          <w:rFonts w:hint="default"/>
          <w:lang w:val="en-US" w:eastAsia="zh-CN"/>
        </w:rPr>
      </w:pPr>
      <w:r>
        <w:rPr>
          <w:rFonts w:hint="eastAsia"/>
          <w:lang w:val="en-US" w:eastAsia="zh-CN"/>
        </w:rPr>
        <w:t>3.营业执照经营范围具有相关的服务内容（物业管理）。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B46E87"/>
    <w:multiLevelType w:val="singleLevel"/>
    <w:tmpl w:val="A9B46E87"/>
    <w:lvl w:ilvl="0" w:tentative="0">
      <w:start w:val="1"/>
      <w:numFmt w:val="decimal"/>
      <w:suff w:val="nothing"/>
      <w:lvlText w:val="（%1）"/>
      <w:lvlJc w:val="left"/>
    </w:lvl>
  </w:abstractNum>
  <w:abstractNum w:abstractNumId="1">
    <w:nsid w:val="B3AD1683"/>
    <w:multiLevelType w:val="singleLevel"/>
    <w:tmpl w:val="B3AD1683"/>
    <w:lvl w:ilvl="0" w:tentative="0">
      <w:start w:val="1"/>
      <w:numFmt w:val="decimal"/>
      <w:suff w:val="nothing"/>
      <w:lvlText w:val="（%1）"/>
      <w:lvlJc w:val="left"/>
    </w:lvl>
  </w:abstractNum>
  <w:abstractNum w:abstractNumId="2">
    <w:nsid w:val="56A38A84"/>
    <w:multiLevelType w:val="singleLevel"/>
    <w:tmpl w:val="56A38A84"/>
    <w:lvl w:ilvl="0" w:tentative="0">
      <w:start w:val="1"/>
      <w:numFmt w:val="decimal"/>
      <w:suff w:val="nothing"/>
      <w:lvlText w:val="（%1）"/>
      <w:lvlJc w:val="left"/>
    </w:lvl>
  </w:abstractNum>
  <w:abstractNum w:abstractNumId="3">
    <w:nsid w:val="58E9FB96"/>
    <w:multiLevelType w:val="singleLevel"/>
    <w:tmpl w:val="58E9FB96"/>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939F5"/>
    <w:rsid w:val="0E61747D"/>
    <w:rsid w:val="2BEA397B"/>
    <w:rsid w:val="30A32E74"/>
    <w:rsid w:val="346939F5"/>
    <w:rsid w:val="7433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customStyle="1" w:styleId="5">
    <w:name w:val="样式1"/>
    <w:basedOn w:val="2"/>
    <w:qFormat/>
    <w:uiPriority w:val="0"/>
    <w:rPr>
      <w:rFonts w:ascii="宋体" w:hAnsi="宋体" w:eastAsia="仿宋" w:cs="宋体"/>
      <w:sz w:val="28"/>
      <w:szCs w:val="21"/>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2020-11-12T09:38:00Z</dcterms:created>
  <dc:creator>裕林</dc:creator>
  <cp:lastModifiedBy>裕林</cp:lastModifiedBy>
  <dcterms:modified xsi:type="dcterms:W3CDTF">2020-11-15T09:14:41Z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